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94EA71">
      <w:pPr>
        <w:jc w:val="center"/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sz w:val="28"/>
          <w:szCs w:val="28"/>
        </w:rPr>
        <w:t>韵母</w:t>
      </w:r>
      <w:r>
        <w:rPr>
          <w:rFonts w:hint="eastAsia" w:ascii="黑体" w:hAnsi="黑体" w:eastAsia="黑体" w:cs="黑体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ao   ou   iu</w:t>
      </w:r>
    </w:p>
    <w:p w14:paraId="373CA50A">
      <w:pPr>
        <w:spacing w:line="600" w:lineRule="exact"/>
        <w:jc w:val="center"/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6A8EED6D">
      <w:pPr>
        <w:numPr>
          <w:ilvl w:val="0"/>
          <w:numId w:val="1"/>
        </w:numPr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读准以下韵母，注意口型变化。</w:t>
      </w:r>
    </w:p>
    <w:p w14:paraId="2F39EA7A">
      <w:pPr>
        <w:ind w:firstLine="560" w:firstLineChars="200"/>
        <w:rPr>
          <w:rFonts w:hint="eastAsia"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奥运奥运</w:t>
      </w:r>
      <w:r>
        <w:rPr>
          <w:rFonts w:ascii="楷体" w:hAnsi="楷体" w:eastAsia="楷体"/>
          <w:sz w:val="28"/>
          <w:szCs w:val="28"/>
        </w:rPr>
        <w:t xml:space="preserve">ao  ao  ao </w:t>
      </w:r>
    </w:p>
    <w:p w14:paraId="5F9E74B1">
      <w:pPr>
        <w:ind w:firstLine="560" w:firstLineChars="200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海鸥海鸥 </w:t>
      </w:r>
      <w:r>
        <w:rPr>
          <w:rFonts w:ascii="楷体" w:hAnsi="楷体" w:eastAsia="楷体"/>
          <w:sz w:val="28"/>
          <w:szCs w:val="28"/>
        </w:rPr>
        <w:t xml:space="preserve">ou  ou  ou     </w:t>
      </w:r>
    </w:p>
    <w:p w14:paraId="257BC59B">
      <w:pPr>
        <w:ind w:firstLine="560" w:firstLineChars="200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 xml:space="preserve">皮球皮球 </w:t>
      </w:r>
      <w:r>
        <w:rPr>
          <w:rFonts w:ascii="楷体" w:hAnsi="楷体" w:eastAsia="楷体"/>
          <w:sz w:val="28"/>
          <w:szCs w:val="28"/>
        </w:rPr>
        <w:t>iu  iu  iu</w:t>
      </w:r>
    </w:p>
    <w:p w14:paraId="6A20C953">
      <w:pPr>
        <w:numPr>
          <w:numId w:val="0"/>
        </w:numPr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二、熟读带调复韵母、音节，至少读三遍。</w:t>
      </w:r>
    </w:p>
    <w:p w14:paraId="47FE1BB6">
      <w:pPr>
        <w:ind w:firstLine="637" w:firstLineChars="177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ǎo  èi  iú   iù  ào   ái   ōu   iū</w:t>
      </w:r>
    </w:p>
    <w:p w14:paraId="1EAEC157">
      <w:pPr>
        <w:ind w:firstLine="637" w:firstLineChars="177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áo  uǐ  ǒu   uǐ  éi   òu   iǔ   óu</w:t>
      </w:r>
    </w:p>
    <w:p w14:paraId="26523C3D">
      <w:pPr>
        <w:ind w:firstLine="540" w:firstLineChars="150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 xml:space="preserve">tóu   kòu     bào   diū   ɡào   dǒu   </w:t>
      </w:r>
    </w:p>
    <w:p w14:paraId="30D82013">
      <w:pPr>
        <w:ind w:firstLine="540" w:firstLineChars="150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 xml:space="preserve">xiù   chǒu    jiǔ   dāo   zǒu   hǎo   </w:t>
      </w:r>
    </w:p>
    <w:p w14:paraId="7BFBDC0F">
      <w:pPr>
        <w:ind w:firstLine="540" w:firstLineChars="150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 xml:space="preserve">niú   yǎo     qiú   yǒu   liǔ   nǎo   </w:t>
      </w:r>
    </w:p>
    <w:p w14:paraId="6DC0EF4E">
      <w:pPr>
        <w:numPr>
          <w:numId w:val="0"/>
        </w:numPr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三、熟读下列音节词，至少读三遍。</w:t>
      </w:r>
    </w:p>
    <w:tbl>
      <w:tblPr>
        <w:tblStyle w:val="5"/>
        <w:tblW w:w="7705" w:type="dxa"/>
        <w:tblInd w:w="6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1"/>
        <w:gridCol w:w="1923"/>
        <w:gridCol w:w="1827"/>
        <w:gridCol w:w="1964"/>
      </w:tblGrid>
      <w:tr w14:paraId="37099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1" w:type="dxa"/>
          </w:tcPr>
          <w:p w14:paraId="3F579817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jiǔ cài</w:t>
            </w:r>
          </w:p>
        </w:tc>
        <w:tc>
          <w:tcPr>
            <w:tcW w:w="1923" w:type="dxa"/>
          </w:tcPr>
          <w:p w14:paraId="35F470EC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niǔ kòu</w:t>
            </w:r>
          </w:p>
        </w:tc>
        <w:tc>
          <w:tcPr>
            <w:tcW w:w="1827" w:type="dxa"/>
          </w:tcPr>
          <w:p w14:paraId="6390D1C7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bào zhǐ</w:t>
            </w:r>
          </w:p>
        </w:tc>
        <w:tc>
          <w:tcPr>
            <w:tcW w:w="1964" w:type="dxa"/>
          </w:tcPr>
          <w:p w14:paraId="748C095B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chǎo nào</w:t>
            </w:r>
          </w:p>
        </w:tc>
      </w:tr>
      <w:tr w14:paraId="40981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991" w:type="dxa"/>
            <w:tcBorders>
              <w:bottom w:val="single" w:color="auto" w:sz="4" w:space="0"/>
            </w:tcBorders>
          </w:tcPr>
          <w:p w14:paraId="4A25FA71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韭 菜</w:t>
            </w:r>
          </w:p>
        </w:tc>
        <w:tc>
          <w:tcPr>
            <w:tcW w:w="1923" w:type="dxa"/>
            <w:tcBorders>
              <w:bottom w:val="single" w:color="auto" w:sz="4" w:space="0"/>
            </w:tcBorders>
          </w:tcPr>
          <w:p w14:paraId="785FFDC7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纽扣</w:t>
            </w:r>
          </w:p>
        </w:tc>
        <w:tc>
          <w:tcPr>
            <w:tcW w:w="1827" w:type="dxa"/>
            <w:tcBorders>
              <w:bottom w:val="single" w:color="auto" w:sz="4" w:space="0"/>
            </w:tcBorders>
          </w:tcPr>
          <w:p w14:paraId="54C49A59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报纸</w:t>
            </w:r>
          </w:p>
        </w:tc>
        <w:tc>
          <w:tcPr>
            <w:tcW w:w="1964" w:type="dxa"/>
            <w:tcBorders>
              <w:bottom w:val="single" w:color="auto" w:sz="4" w:space="0"/>
            </w:tcBorders>
          </w:tcPr>
          <w:p w14:paraId="7EDE6D5B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吵闹</w:t>
            </w:r>
          </w:p>
        </w:tc>
      </w:tr>
      <w:tr w14:paraId="094495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1" w:type="dxa"/>
            <w:tcBorders>
              <w:top w:val="single" w:color="auto" w:sz="4" w:space="0"/>
            </w:tcBorders>
          </w:tcPr>
          <w:p w14:paraId="5AF6B264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lǎo shī</w:t>
            </w:r>
          </w:p>
        </w:tc>
        <w:tc>
          <w:tcPr>
            <w:tcW w:w="1923" w:type="dxa"/>
            <w:tcBorders>
              <w:top w:val="single" w:color="auto" w:sz="4" w:space="0"/>
            </w:tcBorders>
          </w:tcPr>
          <w:p w14:paraId="7350F30E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pái qiú</w:t>
            </w:r>
          </w:p>
        </w:tc>
        <w:tc>
          <w:tcPr>
            <w:tcW w:w="1827" w:type="dxa"/>
            <w:tcBorders>
              <w:top w:val="single" w:color="auto" w:sz="4" w:space="0"/>
            </w:tcBorders>
          </w:tcPr>
          <w:p w14:paraId="654DDC3A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ɡuò qiáo</w:t>
            </w:r>
          </w:p>
        </w:tc>
        <w:tc>
          <w:tcPr>
            <w:tcW w:w="1964" w:type="dxa"/>
            <w:tcBorders>
              <w:top w:val="single" w:color="auto" w:sz="4" w:space="0"/>
            </w:tcBorders>
          </w:tcPr>
          <w:p w14:paraId="4DA25A13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duō shǎo</w:t>
            </w:r>
          </w:p>
        </w:tc>
      </w:tr>
      <w:tr w14:paraId="416C2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1" w:type="dxa"/>
            <w:tcBorders>
              <w:bottom w:val="single" w:color="auto" w:sz="4" w:space="0"/>
            </w:tcBorders>
          </w:tcPr>
          <w:p w14:paraId="66FE73AF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老师</w:t>
            </w:r>
          </w:p>
        </w:tc>
        <w:tc>
          <w:tcPr>
            <w:tcW w:w="1923" w:type="dxa"/>
            <w:tcBorders>
              <w:bottom w:val="single" w:color="auto" w:sz="4" w:space="0"/>
            </w:tcBorders>
          </w:tcPr>
          <w:p w14:paraId="16A79075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排球</w:t>
            </w:r>
          </w:p>
        </w:tc>
        <w:tc>
          <w:tcPr>
            <w:tcW w:w="1827" w:type="dxa"/>
            <w:tcBorders>
              <w:bottom w:val="single" w:color="auto" w:sz="4" w:space="0"/>
            </w:tcBorders>
          </w:tcPr>
          <w:p w14:paraId="359659AE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过桥</w:t>
            </w:r>
          </w:p>
        </w:tc>
        <w:tc>
          <w:tcPr>
            <w:tcW w:w="1964" w:type="dxa"/>
            <w:tcBorders>
              <w:bottom w:val="single" w:color="auto" w:sz="4" w:space="0"/>
            </w:tcBorders>
          </w:tcPr>
          <w:p w14:paraId="75B6A317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多少</w:t>
            </w:r>
          </w:p>
        </w:tc>
      </w:tr>
      <w:tr w14:paraId="21B64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1" w:type="dxa"/>
            <w:tcBorders>
              <w:top w:val="single" w:color="auto" w:sz="4" w:space="0"/>
            </w:tcBorders>
          </w:tcPr>
          <w:p w14:paraId="1103CAFD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yāo qiú</w:t>
            </w:r>
          </w:p>
        </w:tc>
        <w:tc>
          <w:tcPr>
            <w:tcW w:w="1923" w:type="dxa"/>
            <w:tcBorders>
              <w:top w:val="single" w:color="auto" w:sz="4" w:space="0"/>
            </w:tcBorders>
          </w:tcPr>
          <w:p w14:paraId="01916657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tiào shuǐ</w:t>
            </w:r>
          </w:p>
        </w:tc>
        <w:tc>
          <w:tcPr>
            <w:tcW w:w="1827" w:type="dxa"/>
            <w:tcBorders>
              <w:top w:val="single" w:color="auto" w:sz="4" w:space="0"/>
            </w:tcBorders>
          </w:tcPr>
          <w:p w14:paraId="7204E6EE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liú shuǐ</w:t>
            </w:r>
          </w:p>
        </w:tc>
        <w:tc>
          <w:tcPr>
            <w:tcW w:w="1964" w:type="dxa"/>
            <w:tcBorders>
              <w:top w:val="single" w:color="auto" w:sz="4" w:space="0"/>
            </w:tcBorders>
          </w:tcPr>
          <w:p w14:paraId="7F37EDC0">
            <w:pPr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chuí liǔ</w:t>
            </w:r>
          </w:p>
        </w:tc>
      </w:tr>
      <w:tr w14:paraId="72C30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1" w:type="dxa"/>
          </w:tcPr>
          <w:p w14:paraId="76FA6520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要求</w:t>
            </w:r>
          </w:p>
        </w:tc>
        <w:tc>
          <w:tcPr>
            <w:tcW w:w="1923" w:type="dxa"/>
          </w:tcPr>
          <w:p w14:paraId="752712CD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跳水</w:t>
            </w:r>
          </w:p>
        </w:tc>
        <w:tc>
          <w:tcPr>
            <w:tcW w:w="1827" w:type="dxa"/>
          </w:tcPr>
          <w:p w14:paraId="7B6883A3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流 水</w:t>
            </w:r>
          </w:p>
        </w:tc>
        <w:tc>
          <w:tcPr>
            <w:tcW w:w="1964" w:type="dxa"/>
          </w:tcPr>
          <w:p w14:paraId="65A63769">
            <w:pPr>
              <w:rPr>
                <w:rFonts w:ascii="楷体" w:hAnsi="楷体" w:eastAsia="楷体" w:cs="楷体"/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sz w:val="32"/>
                <w:szCs w:val="32"/>
              </w:rPr>
              <w:t>垂 柳</w:t>
            </w:r>
          </w:p>
        </w:tc>
      </w:tr>
    </w:tbl>
    <w:p w14:paraId="329D2B06">
      <w:pPr>
        <w:numPr>
          <w:numId w:val="0"/>
        </w:numPr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四、大声读出下列词语，每个读五遍。</w:t>
      </w:r>
    </w:p>
    <w:p w14:paraId="288999BF">
      <w:pPr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小桥  新旧  休息  桃花  头发  台湾</w:t>
      </w:r>
    </w:p>
    <w:p w14:paraId="08F9D152">
      <w:pPr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热情 垂柳  水牛  流水  欢迎台灯</w:t>
      </w:r>
      <w:bookmarkStart w:id="0" w:name="_GoBack"/>
      <w:bookmarkEnd w:id="0"/>
    </w:p>
    <w:p w14:paraId="35E94224">
      <w:pPr>
        <w:numPr>
          <w:numId w:val="0"/>
        </w:numPr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ascii="Times New Roman" w:hAnsi="Times New Roman" w:eastAsia="宋体" w:cs="Times New Roman"/>
          <w:sz w:val="28"/>
          <w:szCs w:val="28"/>
        </w:rPr>
        <w:t>五、指读诗歌《欢迎台湾小朋友》五遍，并熟练背诵。</w:t>
      </w:r>
    </w:p>
    <w:sectPr>
      <w:headerReference r:id="rId3" w:type="default"/>
      <w:footerReference r:id="rId4" w:type="default"/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8AE015">
    <w:pPr>
      <w:pStyle w:val="2"/>
      <w:jc w:val="center"/>
    </w:pPr>
    <w:r>
      <w:rPr>
        <w:rFonts w:hint="eastAsia"/>
      </w:rPr>
      <w:t>10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10B5AA">
    <w:pPr>
      <w:pStyle w:val="3"/>
      <w:pBdr>
        <w:bottom w:val="none" w:color="auto" w:sz="0" w:space="1"/>
      </w:pBdr>
      <w:jc w:val="right"/>
      <w:rPr>
        <w:sz w:val="21"/>
        <w:szCs w:val="21"/>
      </w:rPr>
    </w:pPr>
    <w:r>
      <w:rPr>
        <w:rFonts w:hint="eastAsia"/>
        <w:sz w:val="21"/>
        <w:szCs w:val="21"/>
      </w:rPr>
      <w:t>华二前滩一年级朗读卷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733748"/>
    <w:multiLevelType w:val="singleLevel"/>
    <w:tmpl w:val="7E7337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D1F"/>
    <w:rsid w:val="00230367"/>
    <w:rsid w:val="002C06FE"/>
    <w:rsid w:val="00671D1F"/>
    <w:rsid w:val="00937A55"/>
    <w:rsid w:val="00944F45"/>
    <w:rsid w:val="00AC42BF"/>
    <w:rsid w:val="00C53872"/>
    <w:rsid w:val="00D23536"/>
    <w:rsid w:val="00D45239"/>
    <w:rsid w:val="00D7472A"/>
    <w:rsid w:val="00E31EAF"/>
    <w:rsid w:val="00EF5EA6"/>
    <w:rsid w:val="00F426A8"/>
    <w:rsid w:val="00F62B1F"/>
    <w:rsid w:val="2AAA7792"/>
    <w:rsid w:val="69A94E1B"/>
    <w:rsid w:val="7AF577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BB8DF-EFB2-4453-A221-67A16CDB361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225</Words>
  <Characters>345</Characters>
  <Lines>3</Lines>
  <Paragraphs>1</Paragraphs>
  <TotalTime>0</TotalTime>
  <ScaleCrop>false</ScaleCrop>
  <LinksUpToDate>false</LinksUpToDate>
  <CharactersWithSpaces>510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2021-11-01T01:24:00Z</dcterms:created>
  <dc:creator>亚东 宋</dc:creator>
  <cp:lastModifiedBy>Olia</cp:lastModifiedBy>
  <cp:lastPrinted>2021-11-01T00:32:00Z</cp:lastPrinted>
  <dcterms:modified xsi:type="dcterms:W3CDTF">2026-09-20T00:35:14Z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eyJoZGlkIjoiN2U0ODEwNTA4MjZhZGYyN2UxNzI2NmQxY2RhNTBmOTEiLCJ1c2VySWQiOiIyODY4NzU2MzkifQ==</vt:lpwstr>
  </property>
  <property fmtid="{D5CDD505-2E9C-101B-9397-08002B2CF9AE}" pid="4" name="ICV">
    <vt:lpwstr>0705C650CA2F49AB9BAF22EA387F4CA8_13</vt:lpwstr>
  </property>
</Properties>
</file>