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1F8959">
      <w:pPr>
        <w:jc w:val="center"/>
        <w:rPr>
          <w:rFonts w:hint="eastAsia" w:ascii="Calibri" w:hAnsi="Calibri" w:eastAsia="黑体"/>
          <w:b/>
          <w:sz w:val="28"/>
          <w:szCs w:val="28"/>
        </w:rPr>
      </w:pPr>
      <w:r>
        <w:rPr>
          <w:rFonts w:hint="eastAsia" w:ascii="Calibri" w:hAnsi="Calibri" w:eastAsia="黑体"/>
          <w:b/>
          <w:sz w:val="28"/>
          <w:szCs w:val="28"/>
        </w:rPr>
        <w:t>声母</w:t>
      </w:r>
      <w:r>
        <w:rPr>
          <w:rFonts w:hint="eastAsia" w:ascii="Calibri" w:hAnsi="Calibri" w:eastAsia="黑体"/>
          <w:b/>
          <w:sz w:val="28"/>
          <w:szCs w:val="28"/>
          <w:lang w:val="en-US" w:eastAsia="zh-CN"/>
        </w:rPr>
        <w:t xml:space="preserve"> </w:t>
      </w:r>
      <w:r>
        <w:rPr>
          <w:rFonts w:hint="eastAsia" w:ascii="Calibri" w:hAnsi="Calibri" w:eastAsia="黑体"/>
          <w:b/>
          <w:sz w:val="28"/>
          <w:szCs w:val="28"/>
        </w:rPr>
        <w:t>g</w:t>
      </w:r>
      <w:r>
        <w:rPr>
          <w:rFonts w:hint="eastAsia" w:ascii="Calibri" w:hAnsi="Calibri" w:eastAsia="黑体"/>
          <w:b/>
          <w:sz w:val="28"/>
          <w:szCs w:val="28"/>
          <w:lang w:val="en-US" w:eastAsia="zh-CN"/>
        </w:rPr>
        <w:t xml:space="preserve"> </w:t>
      </w:r>
      <w:r>
        <w:rPr>
          <w:rFonts w:hint="eastAsia" w:ascii="Calibri" w:hAnsi="Calibri" w:eastAsia="黑体"/>
          <w:b/>
          <w:sz w:val="28"/>
          <w:szCs w:val="28"/>
        </w:rPr>
        <w:t xml:space="preserve"> k</w:t>
      </w:r>
      <w:r>
        <w:rPr>
          <w:rFonts w:hint="eastAsia" w:ascii="Calibri" w:hAnsi="Calibri" w:eastAsia="黑体"/>
          <w:b/>
          <w:sz w:val="28"/>
          <w:szCs w:val="28"/>
          <w:lang w:val="en-US" w:eastAsia="zh-CN"/>
        </w:rPr>
        <w:t xml:space="preserve"> </w:t>
      </w:r>
      <w:r>
        <w:rPr>
          <w:rFonts w:hint="eastAsia" w:ascii="Calibri" w:hAnsi="Calibri" w:eastAsia="黑体"/>
          <w:b/>
          <w:sz w:val="28"/>
          <w:szCs w:val="28"/>
        </w:rPr>
        <w:t xml:space="preserve"> h</w:t>
      </w:r>
    </w:p>
    <w:p w14:paraId="527BA12B">
      <w:pPr>
        <w:spacing w:line="600" w:lineRule="exact"/>
        <w:jc w:val="center"/>
        <w:rPr>
          <w:rFonts w:hint="eastAsia" w:ascii="Calibri" w:hAnsi="Calibri" w:eastAsia="黑体"/>
          <w:b/>
          <w:sz w:val="28"/>
          <w:szCs w:val="28"/>
        </w:rPr>
      </w:pPr>
      <w:r>
        <w:rPr>
          <w:rFonts w:hint="eastAsia" w:ascii="宋体" w:hAnsi="宋体"/>
          <w:sz w:val="24"/>
        </w:rPr>
        <w:t>班级</w:t>
      </w:r>
      <w:r>
        <w:rPr>
          <w:rFonts w:hint="eastAsia" w:ascii="宋体" w:hAnsi="宋体"/>
          <w:sz w:val="24"/>
          <w:lang w:val="en-US" w:eastAsia="zh-CN"/>
        </w:rPr>
        <w:t xml:space="preserve">____________    </w:t>
      </w:r>
      <w:r>
        <w:rPr>
          <w:rFonts w:hint="eastAsia" w:ascii="宋体" w:hAnsi="宋体"/>
          <w:sz w:val="24"/>
        </w:rPr>
        <w:t>姓名</w:t>
      </w:r>
      <w:r>
        <w:rPr>
          <w:rFonts w:hint="eastAsia" w:ascii="宋体" w:hAnsi="宋体"/>
          <w:sz w:val="24"/>
          <w:lang w:val="en-US" w:eastAsia="zh-CN"/>
        </w:rPr>
        <w:t xml:space="preserve">____________   </w:t>
      </w:r>
      <w:r>
        <w:rPr>
          <w:rFonts w:hint="eastAsia" w:ascii="宋体" w:hAnsi="宋体"/>
          <w:sz w:val="24"/>
        </w:rPr>
        <w:t>学号</w:t>
      </w:r>
      <w:r>
        <w:rPr>
          <w:rFonts w:hint="eastAsia" w:ascii="宋体" w:hAnsi="宋体"/>
          <w:sz w:val="24"/>
          <w:lang w:val="en-US" w:eastAsia="zh-CN"/>
        </w:rPr>
        <w:t>____________</w:t>
      </w:r>
    </w:p>
    <w:p w14:paraId="441F286C"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读准以下声母，注意声母读音轻而短。</w:t>
      </w:r>
    </w:p>
    <w:p w14:paraId="61170646">
      <w:pPr>
        <w:ind w:firstLine="560" w:firstLineChars="20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白鸽白鸽 ɡ ɡ ɡ，9字加弯 ɡ ɡ ɡ。</w:t>
      </w:r>
    </w:p>
    <w:p w14:paraId="32504CF8">
      <w:pPr>
        <w:ind w:firstLine="56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蝌蚪蝌蚪k k k，小鸡出壳k k k。</w:t>
      </w:r>
    </w:p>
    <w:p w14:paraId="4D54C0CD">
      <w:pPr>
        <w:ind w:firstLine="56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喝水喝水h h h，像把椅子h h h。</w:t>
      </w:r>
    </w:p>
    <w:p w14:paraId="6EF284D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二、熟读下列带调音节，至少读三遍。</w:t>
      </w:r>
    </w:p>
    <w:p w14:paraId="486C94DA">
      <w:pPr>
        <w:ind w:firstLine="640" w:firstLineChars="20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 xml:space="preserve">kǎ   hú   kā   ɡǔ   ɡù   kū   hù   ɡá   kù   </w:t>
      </w:r>
    </w:p>
    <w:p w14:paraId="10618E1D">
      <w:pPr>
        <w:ind w:firstLine="640" w:firstLineChars="20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hǔ   kǔ   ɡē   hē   ké   ɡè   hā   kè   ɡū</w:t>
      </w:r>
    </w:p>
    <w:p w14:paraId="1A25E337">
      <w:pPr>
        <w:ind w:firstLine="640" w:firstLineChars="20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ɡuà   kuò   ɡuō   ɡuò  ɡuā   huǒ   huà</w:t>
      </w:r>
    </w:p>
    <w:p w14:paraId="7FE550CB">
      <w:pPr>
        <w:ind w:firstLine="562" w:firstLineChars="200"/>
        <w:rPr>
          <w:rFonts w:hint="eastAsia" w:ascii="楷体" w:hAnsi="楷体" w:eastAsia="楷体" w:cs="楷体"/>
          <w:sz w:val="28"/>
          <w:szCs w:val="28"/>
          <w:u w:val="single"/>
        </w:rPr>
      </w:pPr>
      <w:r>
        <w:rPr>
          <w:rFonts w:hint="eastAsia" w:ascii="宋体" w:hAnsi="宋体"/>
          <w:b/>
          <w:sz w:val="28"/>
          <w:szCs w:val="28"/>
          <w:u w:val="single"/>
        </w:rPr>
        <w:t>☆注意</w:t>
      </w:r>
      <w:r>
        <w:rPr>
          <w:rFonts w:hint="eastAsia" w:ascii="宋体" w:hAnsi="宋体"/>
          <w:sz w:val="28"/>
          <w:szCs w:val="28"/>
          <w:u w:val="single"/>
        </w:rPr>
        <w:t>：读</w:t>
      </w:r>
      <w:r>
        <w:rPr>
          <w:rFonts w:hint="eastAsia" w:ascii="楷体" w:hAnsi="楷体" w:eastAsia="楷体" w:cs="楷体"/>
          <w:sz w:val="28"/>
          <w:szCs w:val="28"/>
          <w:u w:val="single"/>
        </w:rPr>
        <w:t>三拼音，声轻介快韵母响，三音连读很顺当。</w:t>
      </w:r>
    </w:p>
    <w:tbl>
      <w:tblPr>
        <w:tblStyle w:val="5"/>
        <w:tblpPr w:leftFromText="180" w:rightFromText="180" w:vertAnchor="text" w:horzAnchor="page" w:tblpX="2107" w:tblpY="821"/>
        <w:tblOverlap w:val="never"/>
        <w:tblW w:w="852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089"/>
        <w:gridCol w:w="2172"/>
        <w:gridCol w:w="2131"/>
      </w:tblGrid>
      <w:tr w14:paraId="525A7B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42672661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dǎ ɡǔ</w:t>
            </w:r>
          </w:p>
          <w:p w14:paraId="2981ADEE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打鼓</w:t>
            </w:r>
          </w:p>
        </w:tc>
        <w:tc>
          <w:tcPr>
            <w:tcW w:w="2089" w:type="dxa"/>
          </w:tcPr>
          <w:p w14:paraId="64A4BAC9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bá hé</w:t>
            </w:r>
          </w:p>
          <w:p w14:paraId="0A56109D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拔河</w:t>
            </w:r>
          </w:p>
        </w:tc>
        <w:tc>
          <w:tcPr>
            <w:tcW w:w="2172" w:type="dxa"/>
          </w:tcPr>
          <w:p w14:paraId="1D37422E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hú li</w:t>
            </w:r>
          </w:p>
          <w:p w14:paraId="12EC8821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狐狸</w:t>
            </w:r>
          </w:p>
        </w:tc>
        <w:tc>
          <w:tcPr>
            <w:tcW w:w="2131" w:type="dxa"/>
          </w:tcPr>
          <w:p w14:paraId="70A7DD86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ɡǔ lì</w:t>
            </w:r>
          </w:p>
          <w:p w14:paraId="684DE65C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鼓励</w:t>
            </w:r>
          </w:p>
        </w:tc>
      </w:tr>
      <w:tr w14:paraId="67CC62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62D642B2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bù ɡǔ</w:t>
            </w:r>
          </w:p>
          <w:p w14:paraId="16739AC3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布谷</w:t>
            </w:r>
          </w:p>
        </w:tc>
        <w:tc>
          <w:tcPr>
            <w:tcW w:w="2089" w:type="dxa"/>
          </w:tcPr>
          <w:p w14:paraId="74C7D1E0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kě lè</w:t>
            </w:r>
          </w:p>
          <w:p w14:paraId="77E8535C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可乐</w:t>
            </w:r>
          </w:p>
        </w:tc>
        <w:tc>
          <w:tcPr>
            <w:tcW w:w="2172" w:type="dxa"/>
          </w:tcPr>
          <w:p w14:paraId="27F5B88B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 xml:space="preserve">mó ɡu </w:t>
            </w:r>
          </w:p>
          <w:p w14:paraId="5D661607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蘑菇</w:t>
            </w:r>
          </w:p>
        </w:tc>
        <w:tc>
          <w:tcPr>
            <w:tcW w:w="2131" w:type="dxa"/>
          </w:tcPr>
          <w:p w14:paraId="3CCC9093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hé mǎ</w:t>
            </w:r>
          </w:p>
          <w:p w14:paraId="17FB518B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河马</w:t>
            </w:r>
          </w:p>
        </w:tc>
      </w:tr>
      <w:tr w14:paraId="46F6FD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707A8898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hè kǎ</w:t>
            </w:r>
          </w:p>
          <w:p w14:paraId="2D156B83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贺卡</w:t>
            </w:r>
          </w:p>
        </w:tc>
        <w:tc>
          <w:tcPr>
            <w:tcW w:w="2089" w:type="dxa"/>
          </w:tcPr>
          <w:p w14:paraId="6A7F59FD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hǔ pí</w:t>
            </w:r>
          </w:p>
          <w:p w14:paraId="477BBE3B">
            <w:pPr>
              <w:ind w:right="-2375" w:rightChars="-1131"/>
              <w:jc w:val="left"/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 xml:space="preserve">虎皮          西瓜                      </w:t>
            </w:r>
          </w:p>
        </w:tc>
        <w:tc>
          <w:tcPr>
            <w:tcW w:w="2172" w:type="dxa"/>
          </w:tcPr>
          <w:p w14:paraId="6D3A1F4F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ɡū mā</w:t>
            </w:r>
          </w:p>
        </w:tc>
        <w:tc>
          <w:tcPr>
            <w:tcW w:w="2131" w:type="dxa"/>
          </w:tcPr>
          <w:p w14:paraId="2FEE230E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hé huā</w:t>
            </w:r>
          </w:p>
          <w:p w14:paraId="56BA6B9E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荷花</w:t>
            </w:r>
          </w:p>
        </w:tc>
      </w:tr>
      <w:tr w14:paraId="024669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5CB28DA0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 xml:space="preserve">huà huà   </w:t>
            </w:r>
          </w:p>
          <w:p w14:paraId="3DB8CCA3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画画</w:t>
            </w:r>
          </w:p>
        </w:tc>
        <w:tc>
          <w:tcPr>
            <w:tcW w:w="2089" w:type="dxa"/>
          </w:tcPr>
          <w:p w14:paraId="3FDE0DCE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kě yǐ</w:t>
            </w:r>
          </w:p>
          <w:p w14:paraId="607CD00F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可以</w:t>
            </w:r>
            <w:r>
              <w:rPr>
                <w:rFonts w:hint="eastAsia" w:ascii="宋体" w:hAnsi="宋体"/>
                <w:sz w:val="32"/>
                <w:szCs w:val="32"/>
              </w:rPr>
              <w:t xml:space="preserve">        </w:t>
            </w:r>
          </w:p>
        </w:tc>
        <w:tc>
          <w:tcPr>
            <w:tcW w:w="2172" w:type="dxa"/>
          </w:tcPr>
          <w:p w14:paraId="1B3DB53F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ɡē ɡe</w:t>
            </w:r>
          </w:p>
        </w:tc>
        <w:tc>
          <w:tcPr>
            <w:tcW w:w="2131" w:type="dxa"/>
          </w:tcPr>
          <w:p w14:paraId="0B6E357F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ɡuó jiā</w:t>
            </w:r>
          </w:p>
          <w:p w14:paraId="147C61BF">
            <w:pPr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国家</w:t>
            </w:r>
          </w:p>
        </w:tc>
      </w:tr>
    </w:tbl>
    <w:p w14:paraId="4155B93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三、熟读下列音节词，至少读三遍。</w:t>
      </w:r>
    </w:p>
    <w:p w14:paraId="5EB3DF3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四、大声读出下列词语，每个读五遍。</w:t>
      </w:r>
    </w:p>
    <w:p w14:paraId="20AF5655">
      <w:pPr>
        <w:spacing w:line="360" w:lineRule="auto"/>
        <w:rPr>
          <w:rFonts w:hint="eastAsia" w:ascii="楷体" w:hAnsi="楷体" w:eastAsia="楷体" w:cs="楷体"/>
          <w:sz w:val="28"/>
        </w:rPr>
      </w:pPr>
      <w:r>
        <w:rPr>
          <w:rFonts w:hint="eastAsia" w:ascii="楷体" w:hAnsi="楷体" w:eastAsia="楷体" w:cs="楷体"/>
          <w:sz w:val="28"/>
        </w:rPr>
        <w:t xml:space="preserve">鸽子  画画  打鼓  鸭子   青蛙  雨点   花猫   大哭  </w:t>
      </w:r>
    </w:p>
    <w:p w14:paraId="0B48606E">
      <w:pPr>
        <w:spacing w:line="360" w:lineRule="auto"/>
        <w:rPr>
          <w:rFonts w:ascii="楷体" w:hAnsi="楷体" w:eastAsia="楷体" w:cs="楷体"/>
          <w:sz w:val="28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567" w:right="1800" w:bottom="567" w:left="180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0EDE25">
    <w:pPr>
      <w:pStyle w:val="2"/>
      <w:jc w:val="center"/>
    </w:pPr>
    <w:r>
      <w:rPr>
        <w:rFonts w:hint="eastAsia"/>
      </w:rPr>
      <w:t>5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B51C57">
    <w:pPr>
      <w:pStyle w:val="3"/>
      <w:pBdr>
        <w:bottom w:val="none" w:color="auto" w:sz="0" w:space="1"/>
      </w:pBdr>
      <w:jc w:val="right"/>
      <w:rPr>
        <w:sz w:val="24"/>
        <w:szCs w:val="24"/>
      </w:rPr>
    </w:pPr>
    <w:r>
      <w:rPr>
        <w:rFonts w:hint="eastAsia"/>
        <w:sz w:val="24"/>
        <w:szCs w:val="24"/>
      </w:rPr>
      <w:t>华二前滩一年级朗读卷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733748"/>
    <w:multiLevelType w:val="singleLevel"/>
    <w:tmpl w:val="7E73374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D60"/>
    <w:rsid w:val="00150999"/>
    <w:rsid w:val="006B0D60"/>
    <w:rsid w:val="00B265FA"/>
    <w:rsid w:val="00C74878"/>
    <w:rsid w:val="00D52DB0"/>
    <w:rsid w:val="00D6100E"/>
    <w:rsid w:val="00F52042"/>
    <w:rsid w:val="014B4C7C"/>
    <w:rsid w:val="08797B76"/>
    <w:rsid w:val="087D502D"/>
    <w:rsid w:val="0A4D17AB"/>
    <w:rsid w:val="0CE14224"/>
    <w:rsid w:val="0EC72F8E"/>
    <w:rsid w:val="161F52B8"/>
    <w:rsid w:val="18B95D33"/>
    <w:rsid w:val="1ACF790E"/>
    <w:rsid w:val="1D237FD2"/>
    <w:rsid w:val="209F01AF"/>
    <w:rsid w:val="240C0253"/>
    <w:rsid w:val="31EE5D84"/>
    <w:rsid w:val="37EE2906"/>
    <w:rsid w:val="47A2796D"/>
    <w:rsid w:val="4EAB77AE"/>
    <w:rsid w:val="532A1462"/>
    <w:rsid w:val="53B92436"/>
    <w:rsid w:val="5C9801FA"/>
    <w:rsid w:val="61B02C7C"/>
    <w:rsid w:val="68A040C4"/>
    <w:rsid w:val="6F4819BB"/>
    <w:rsid w:val="77FF75A2"/>
    <w:rsid w:val="7C3A1890"/>
    <w:rsid w:val="7E1B04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257</Words>
  <Characters>359</Characters>
  <Lines>1</Lines>
  <Paragraphs>1</Paragraphs>
  <TotalTime>0</TotalTime>
  <ScaleCrop>false</ScaleCrop>
  <LinksUpToDate>false</LinksUpToDate>
  <CharactersWithSpaces>532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Olia</cp:lastModifiedBy>
  <cp:lastPrinted>2021-10-18T02:30:00Z</cp:lastPrinted>
  <dcterms:modified xsi:type="dcterms:W3CDTF">2026-09-20T00:29:48Z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eyJoZGlkIjoiN2U0ODEwNTA4MjZhZGYyN2UxNzI2NmQxY2RhNTBmOTEiLCJ1c2VySWQiOiIyODY4NzU2MzkifQ==</vt:lpwstr>
  </property>
  <property fmtid="{D5CDD505-2E9C-101B-9397-08002B2CF9AE}" pid="4" name="ICV">
    <vt:lpwstr>58E5DFB29A3F499496648CBCAE4A2FD9_13</vt:lpwstr>
  </property>
</Properties>
</file>